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A" w:rsidRPr="0052548E" w:rsidRDefault="00287F6A" w:rsidP="00287F6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 w:rsidR="00F061F0"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 w:rsidR="00F061F0">
        <w:rPr>
          <w:rFonts w:ascii="Arial" w:hAnsi="Arial" w:cs="Arial"/>
          <w:b/>
          <w:bCs/>
          <w:sz w:val="28"/>
        </w:rPr>
        <w:t>9</w:t>
      </w:r>
      <w:r w:rsidR="00B43E82">
        <w:rPr>
          <w:rFonts w:ascii="Arial" w:hAnsi="Arial" w:cs="Arial"/>
          <w:b/>
          <w:bCs/>
          <w:sz w:val="28"/>
        </w:rPr>
        <w:t xml:space="preserve">6   </w:t>
      </w:r>
      <w:r w:rsidR="00F061F0">
        <w:rPr>
          <w:rFonts w:ascii="Arial" w:hAnsi="Arial" w:cs="Arial" w:hint="eastAsia"/>
          <w:b/>
          <w:bCs/>
          <w:sz w:val="28"/>
        </w:rPr>
        <w:t xml:space="preserve">       </w:t>
      </w:r>
      <w:r w:rsidR="00F061F0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 w:rsidR="002D3E22" w:rsidRPr="008B4C90">
        <w:rPr>
          <w:rFonts w:ascii="Arial" w:hAnsi="Arial" w:cs="Arial"/>
          <w:b/>
          <w:bCs/>
          <w:sz w:val="28"/>
        </w:rPr>
        <w:t>R3-17</w:t>
      </w:r>
      <w:r w:rsidR="008F36E3">
        <w:rPr>
          <w:rFonts w:ascii="Arial" w:hAnsi="Arial" w:cs="Arial"/>
          <w:b/>
          <w:bCs/>
          <w:sz w:val="28"/>
        </w:rPr>
        <w:t>1818</w:t>
      </w:r>
    </w:p>
    <w:p w:rsidR="00B43E82" w:rsidRPr="00B43E82" w:rsidRDefault="00B43E82" w:rsidP="00B43E82">
      <w:pPr>
        <w:spacing w:after="0"/>
        <w:jc w:val="both"/>
        <w:rPr>
          <w:rFonts w:ascii="Arial" w:hAnsi="Arial" w:cs="Arial"/>
          <w:b/>
          <w:bCs/>
          <w:sz w:val="28"/>
        </w:rPr>
      </w:pPr>
      <w:r w:rsidRPr="00B43E82">
        <w:rPr>
          <w:rFonts w:ascii="Arial" w:hAnsi="Arial" w:cs="Arial"/>
          <w:b/>
          <w:bCs/>
          <w:sz w:val="28"/>
        </w:rPr>
        <w:t>Hangzhou, P. R. China, 15th – 19th May 2017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2D3E22">
        <w:rPr>
          <w:rFonts w:cs="Arial"/>
          <w:b/>
          <w:bCs/>
          <w:sz w:val="24"/>
        </w:rPr>
        <w:t>10.</w:t>
      </w:r>
      <w:r w:rsidR="00192B39">
        <w:rPr>
          <w:rFonts w:cs="Arial"/>
          <w:b/>
          <w:bCs/>
          <w:sz w:val="24"/>
        </w:rPr>
        <w:t>10.1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8F36E3" w:rsidRPr="008F36E3">
        <w:rPr>
          <w:rFonts w:ascii="Arial" w:hAnsi="Arial" w:cs="Arial"/>
          <w:b/>
          <w:bCs/>
          <w:sz w:val="24"/>
        </w:rPr>
        <w:t>HLS Architecture Principles</w:t>
      </w:r>
    </w:p>
    <w:p w:rsidR="00D451FA" w:rsidRPr="007B7496" w:rsidRDefault="00D451FA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2D3E22">
        <w:rPr>
          <w:rFonts w:ascii="Arial" w:hAnsi="Arial" w:cs="Arial"/>
          <w:b/>
          <w:bCs/>
          <w:sz w:val="24"/>
        </w:rPr>
        <w:t xml:space="preserve"> and Decision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CB6C51">
        <w:t xml:space="preserve">Introduction </w:t>
      </w:r>
    </w:p>
    <w:p w:rsidR="007F48C7" w:rsidRDefault="009A00C9" w:rsidP="007D15A1">
      <w:pPr>
        <w:spacing w:after="120"/>
        <w:jc w:val="both"/>
        <w:rPr>
          <w:bCs/>
        </w:rPr>
      </w:pPr>
      <w:r>
        <w:rPr>
          <w:bCs/>
        </w:rPr>
        <w:t xml:space="preserve">In RAN3#95bis, higher-layer split </w:t>
      </w:r>
      <w:r w:rsidR="00DD744A">
        <w:rPr>
          <w:bCs/>
        </w:rPr>
        <w:t xml:space="preserve">(HLS) </w:t>
      </w:r>
      <w:r w:rsidR="00F508F7">
        <w:rPr>
          <w:bCs/>
        </w:rPr>
        <w:t>option</w:t>
      </w:r>
      <w:r>
        <w:rPr>
          <w:bCs/>
        </w:rPr>
        <w:t xml:space="preserve"> for CU-DU split </w:t>
      </w:r>
      <w:r w:rsidR="00F508F7">
        <w:rPr>
          <w:bCs/>
        </w:rPr>
        <w:t xml:space="preserve">architecture </w:t>
      </w:r>
      <w:r w:rsidR="00DD744A">
        <w:rPr>
          <w:bCs/>
        </w:rPr>
        <w:t>was decided and</w:t>
      </w:r>
      <w:r w:rsidR="001740BF">
        <w:rPr>
          <w:bCs/>
        </w:rPr>
        <w:t xml:space="preserve"> </w:t>
      </w:r>
      <w:r w:rsidR="000D0A29">
        <w:rPr>
          <w:bCs/>
        </w:rPr>
        <w:t>high-level</w:t>
      </w:r>
      <w:r w:rsidR="007F48C7">
        <w:rPr>
          <w:bCs/>
        </w:rPr>
        <w:t xml:space="preserve"> principles of F1 interface was decided</w:t>
      </w:r>
      <w:r>
        <w:rPr>
          <w:bCs/>
        </w:rPr>
        <w:t>.</w:t>
      </w:r>
      <w:r w:rsidR="00F508F7">
        <w:rPr>
          <w:bCs/>
        </w:rPr>
        <w:t xml:space="preserve"> </w:t>
      </w:r>
      <w:r w:rsidR="007F48C7">
        <w:rPr>
          <w:bCs/>
        </w:rPr>
        <w:t>However, details on the architecture and the interface specification are still open</w:t>
      </w:r>
      <w:r w:rsidR="009A68B3">
        <w:rPr>
          <w:bCs/>
        </w:rPr>
        <w:t xml:space="preserve"> [1, 2]</w:t>
      </w:r>
      <w:r w:rsidR="007F48C7">
        <w:rPr>
          <w:bCs/>
        </w:rPr>
        <w:t>.</w:t>
      </w:r>
    </w:p>
    <w:p w:rsidR="007F48C7" w:rsidRDefault="007F48C7" w:rsidP="007F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proofErr w:type="spellStart"/>
      <w:proofErr w:type="gramStart"/>
      <w:r>
        <w:rPr>
          <w:b/>
          <w:lang w:eastAsia="ja-JP"/>
        </w:rPr>
        <w:t>gNB</w:t>
      </w:r>
      <w:proofErr w:type="spellEnd"/>
      <w:proofErr w:type="gramEnd"/>
      <w:r>
        <w:rPr>
          <w:b/>
          <w:lang w:eastAsia="ja-JP"/>
        </w:rPr>
        <w:t xml:space="preserve"> </w:t>
      </w:r>
      <w:r w:rsidRPr="00A51987">
        <w:rPr>
          <w:b/>
          <w:lang w:eastAsia="ja-JP"/>
        </w:rPr>
        <w:t xml:space="preserve">Central Unit </w:t>
      </w:r>
      <w:r>
        <w:rPr>
          <w:b/>
          <w:lang w:eastAsia="ja-JP"/>
        </w:rPr>
        <w:t>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-CU)</w:t>
      </w:r>
      <w:r w:rsidRPr="001A667A">
        <w:rPr>
          <w:b/>
          <w:lang w:eastAsia="ja-JP"/>
        </w:rPr>
        <w:t>:</w:t>
      </w:r>
      <w:r w:rsidRPr="001A667A">
        <w:rPr>
          <w:lang w:eastAsia="ja-JP"/>
        </w:rPr>
        <w:t xml:space="preserve"> </w:t>
      </w:r>
      <w:r w:rsidRPr="00A51987">
        <w:rPr>
          <w:lang w:eastAsia="ja-JP"/>
        </w:rPr>
        <w:t>a logical node</w:t>
      </w:r>
      <w:r w:rsidRPr="00DB01F9">
        <w:rPr>
          <w:lang w:eastAsia="ja-JP"/>
        </w:rPr>
        <w:t xml:space="preserve"> </w:t>
      </w:r>
      <w:r>
        <w:rPr>
          <w:lang w:eastAsia="ja-JP"/>
        </w:rPr>
        <w:t xml:space="preserve">hosting </w:t>
      </w:r>
      <w:r w:rsidRPr="003F3130">
        <w:rPr>
          <w:lang w:eastAsia="ja-JP"/>
        </w:rPr>
        <w:t>RRC</w:t>
      </w:r>
      <w:r>
        <w:rPr>
          <w:lang w:eastAsia="ja-JP"/>
        </w:rPr>
        <w:t>,</w:t>
      </w:r>
      <w:r w:rsidRPr="003F3130">
        <w:rPr>
          <w:lang w:eastAsia="ja-JP"/>
        </w:rPr>
        <w:t xml:space="preserve"> </w:t>
      </w:r>
      <w:r>
        <w:rPr>
          <w:lang w:eastAsia="ja-JP"/>
        </w:rPr>
        <w:t xml:space="preserve">SDAP and </w:t>
      </w:r>
      <w:r w:rsidRPr="003F3130">
        <w:rPr>
          <w:lang w:eastAsia="ja-JP"/>
        </w:rPr>
        <w:t>PDCP protocol</w:t>
      </w:r>
      <w:r>
        <w:rPr>
          <w:lang w:eastAsia="ja-JP"/>
        </w:rPr>
        <w:t xml:space="preserve">s, and </w:t>
      </w:r>
      <w:r w:rsidRPr="00A51987">
        <w:rPr>
          <w:lang w:eastAsia="ja-JP"/>
        </w:rPr>
        <w:t xml:space="preserve">controls the operation of </w:t>
      </w:r>
      <w:r>
        <w:rPr>
          <w:lang w:eastAsia="ja-JP"/>
        </w:rPr>
        <w:t xml:space="preserve">one or more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-DUs.</w:t>
      </w:r>
      <w:r w:rsidRPr="005F2419"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also terminates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-DU. 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Definition and naming of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-CU are FFS</w:t>
      </w:r>
      <w:r w:rsidRPr="002174C9">
        <w:rPr>
          <w:i/>
          <w:lang w:eastAsia="ja-JP"/>
        </w:rPr>
        <w:t>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SDAP is related to EN-DC is FFS</w:t>
      </w:r>
      <w:r w:rsidRPr="002174C9">
        <w:rPr>
          <w:i/>
          <w:lang w:eastAsia="ja-JP"/>
        </w:rPr>
        <w:t>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to clarify the termination point (i.e.,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-CU or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-DU) of NG interface is FFS</w:t>
      </w:r>
      <w:r w:rsidRPr="002174C9">
        <w:rPr>
          <w:i/>
          <w:lang w:eastAsia="ja-JP"/>
        </w:rPr>
        <w:t>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2174C9">
        <w:rPr>
          <w:i/>
          <w:lang w:eastAsia="ja-JP"/>
        </w:rPr>
        <w:t xml:space="preserve">How many </w:t>
      </w:r>
      <w:proofErr w:type="spellStart"/>
      <w:r w:rsidRPr="002174C9">
        <w:rPr>
          <w:i/>
          <w:lang w:eastAsia="ja-JP"/>
        </w:rPr>
        <w:t>gNB</w:t>
      </w:r>
      <w:proofErr w:type="spellEnd"/>
      <w:r w:rsidRPr="002174C9">
        <w:rPr>
          <w:i/>
          <w:lang w:eastAsia="ja-JP"/>
        </w:rPr>
        <w:t xml:space="preserve">-DUs can be operated by one </w:t>
      </w:r>
      <w:proofErr w:type="spellStart"/>
      <w:r w:rsidRPr="002174C9">
        <w:rPr>
          <w:i/>
          <w:lang w:eastAsia="ja-JP"/>
        </w:rPr>
        <w:t>gNB</w:t>
      </w:r>
      <w:proofErr w:type="spellEnd"/>
      <w:r w:rsidRPr="002174C9">
        <w:rPr>
          <w:i/>
          <w:lang w:eastAsia="ja-JP"/>
        </w:rPr>
        <w:t>-CU is FFS.</w:t>
      </w:r>
    </w:p>
    <w:p w:rsidR="007F48C7" w:rsidRDefault="007F48C7" w:rsidP="007F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proofErr w:type="spellStart"/>
      <w:proofErr w:type="gramStart"/>
      <w:r>
        <w:rPr>
          <w:b/>
          <w:lang w:eastAsia="ja-JP"/>
        </w:rPr>
        <w:t>gNB</w:t>
      </w:r>
      <w:proofErr w:type="spellEnd"/>
      <w:proofErr w:type="gramEnd"/>
      <w:r>
        <w:rPr>
          <w:b/>
          <w:lang w:eastAsia="ja-JP"/>
        </w:rPr>
        <w:t xml:space="preserve"> </w:t>
      </w:r>
      <w:r w:rsidRPr="00A51987">
        <w:rPr>
          <w:b/>
          <w:lang w:eastAsia="ja-JP"/>
        </w:rPr>
        <w:t>Distributed Unit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</w:t>
      </w:r>
      <w:r w:rsidRPr="00A51987">
        <w:rPr>
          <w:b/>
          <w:lang w:eastAsia="ja-JP"/>
        </w:rPr>
        <w:t>DU)</w:t>
      </w:r>
      <w:r w:rsidRPr="001A667A">
        <w:rPr>
          <w:b/>
        </w:rPr>
        <w:t>:</w:t>
      </w:r>
      <w:r w:rsidRPr="001A667A">
        <w:t xml:space="preserve"> </w:t>
      </w:r>
      <w:r w:rsidRPr="00A51987">
        <w:rPr>
          <w:lang w:eastAsia="ja-JP"/>
        </w:rPr>
        <w:t xml:space="preserve">a logical node </w:t>
      </w:r>
      <w:r>
        <w:rPr>
          <w:lang w:eastAsia="ja-JP"/>
        </w:rPr>
        <w:t>hosting RLC, MAC and PHY layers, and its</w:t>
      </w:r>
      <w:r w:rsidRPr="00A51987">
        <w:rPr>
          <w:lang w:eastAsia="ja-JP"/>
        </w:rPr>
        <w:t xml:space="preserve"> operation</w:t>
      </w:r>
      <w:r>
        <w:rPr>
          <w:lang w:eastAsia="ja-JP"/>
        </w:rPr>
        <w:t xml:space="preserve"> is partly controlled by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-CU.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</w:t>
      </w:r>
      <w:r w:rsidRPr="00A51987">
        <w:rPr>
          <w:lang w:eastAsia="ja-JP"/>
        </w:rPr>
        <w:t>DU</w:t>
      </w:r>
      <w:r>
        <w:rPr>
          <w:lang w:eastAsia="ja-JP"/>
        </w:rPr>
        <w:t xml:space="preserve"> supports one or multiple cells</w:t>
      </w:r>
      <w:r w:rsidRPr="00A51987">
        <w:rPr>
          <w:lang w:eastAsia="ja-JP"/>
        </w:rPr>
        <w:t>.</w:t>
      </w:r>
      <w:r w:rsidRPr="005F2419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terminates F1 interface connected with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Definition and naming of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 are FFS.</w:t>
      </w:r>
    </w:p>
    <w:p w:rsidR="007F48C7" w:rsidRPr="002174C9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one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 xml:space="preserve">-DU can be connected with multiple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-CUs is FFS (e.g. by poo</w:t>
      </w:r>
      <w:r w:rsidRPr="001F20C9">
        <w:rPr>
          <w:i/>
          <w:lang w:eastAsia="ja-JP"/>
        </w:rPr>
        <w:t>ling concept)</w:t>
      </w:r>
      <w:r w:rsidRPr="002174C9">
        <w:rPr>
          <w:i/>
          <w:lang w:eastAsia="ja-JP"/>
        </w:rPr>
        <w:t>.</w:t>
      </w:r>
    </w:p>
    <w:p w:rsidR="007F48C7" w:rsidRPr="007F48C7" w:rsidRDefault="007F48C7" w:rsidP="007F48C7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284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Whether one cell can be supported by multiple </w:t>
      </w:r>
      <w:proofErr w:type="spellStart"/>
      <w:r>
        <w:rPr>
          <w:i/>
          <w:lang w:eastAsia="ja-JP"/>
        </w:rPr>
        <w:t>gNB</w:t>
      </w:r>
      <w:proofErr w:type="spellEnd"/>
      <w:r>
        <w:rPr>
          <w:i/>
          <w:lang w:eastAsia="ja-JP"/>
        </w:rPr>
        <w:t>-DUs is FFS</w:t>
      </w:r>
      <w:r w:rsidRPr="002174C9">
        <w:rPr>
          <w:i/>
          <w:lang w:eastAsia="ja-JP"/>
        </w:rPr>
        <w:t>.</w:t>
      </w:r>
    </w:p>
    <w:p w:rsidR="007F48C7" w:rsidRDefault="009B1DA3" w:rsidP="007D15A1">
      <w:pPr>
        <w:spacing w:after="120"/>
        <w:jc w:val="both"/>
        <w:rPr>
          <w:bCs/>
        </w:rPr>
      </w:pPr>
      <w:r>
        <w:rPr>
          <w:bCs/>
        </w:rPr>
        <w:t xml:space="preserve">In this contribution, we </w:t>
      </w:r>
      <w:r w:rsidR="007F48C7">
        <w:rPr>
          <w:bCs/>
        </w:rPr>
        <w:t>present</w:t>
      </w:r>
      <w:r w:rsidR="003C10C4">
        <w:rPr>
          <w:bCs/>
        </w:rPr>
        <w:t xml:space="preserve"> </w:t>
      </w:r>
      <w:r w:rsidR="007F48C7">
        <w:rPr>
          <w:bCs/>
        </w:rPr>
        <w:t xml:space="preserve">our views on </w:t>
      </w:r>
      <w:proofErr w:type="spellStart"/>
      <w:r w:rsidR="007F48C7">
        <w:rPr>
          <w:bCs/>
        </w:rPr>
        <w:t>gNB</w:t>
      </w:r>
      <w:proofErr w:type="spellEnd"/>
      <w:r w:rsidR="000D0A29">
        <w:rPr>
          <w:bCs/>
        </w:rPr>
        <w:t>-CU/DU</w:t>
      </w:r>
      <w:r w:rsidR="007F48C7">
        <w:rPr>
          <w:bCs/>
        </w:rPr>
        <w:t xml:space="preserve"> architecture and interface design in CU-DU split architecture</w:t>
      </w:r>
      <w:r w:rsidR="00F508F7">
        <w:rPr>
          <w:bCs/>
        </w:rPr>
        <w:t>.</w:t>
      </w:r>
    </w:p>
    <w:p w:rsidR="00A030EB" w:rsidRDefault="00A030EB" w:rsidP="00A030EB">
      <w:pPr>
        <w:pStyle w:val="Heading1"/>
      </w:pPr>
      <w:r>
        <w:t>2</w:t>
      </w:r>
      <w:r>
        <w:tab/>
      </w:r>
      <w:r w:rsidR="008F36E3">
        <w:t>Protocol Architecture</w:t>
      </w:r>
    </w:p>
    <w:p w:rsidR="007F48C7" w:rsidRDefault="00EB0148" w:rsidP="008F36E3">
      <w:r>
        <w:t xml:space="preserve">In NR, New AS </w:t>
      </w:r>
      <w:proofErr w:type="spellStart"/>
      <w:r>
        <w:t>sublayer</w:t>
      </w:r>
      <w:proofErr w:type="spellEnd"/>
      <w:r>
        <w:t xml:space="preserve"> is introduced in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eLTE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to support mapping of </w:t>
      </w:r>
      <w:proofErr w:type="spellStart"/>
      <w:r>
        <w:t>QoS</w:t>
      </w:r>
      <w:proofErr w:type="spellEnd"/>
      <w:r>
        <w:t xml:space="preserve"> flow to data radio bearer. This shall be captured in Stage 2 specification</w:t>
      </w:r>
      <w:r w:rsidR="00DC16FA">
        <w:t xml:space="preserve"> on CU-DU split architecture</w:t>
      </w:r>
      <w:r>
        <w:t>.</w:t>
      </w:r>
    </w:p>
    <w:p w:rsidR="00EB0148" w:rsidRDefault="00EB0148" w:rsidP="008F36E3">
      <w:r w:rsidRPr="00EB0148">
        <w:rPr>
          <w:b/>
        </w:rPr>
        <w:t>Proposal 1</w:t>
      </w:r>
      <w:r>
        <w:t xml:space="preserve">: </w:t>
      </w:r>
      <w:proofErr w:type="spellStart"/>
      <w:r>
        <w:t>gNB</w:t>
      </w:r>
      <w:proofErr w:type="spellEnd"/>
      <w:r>
        <w:t xml:space="preserve">-CU hosts New AS </w:t>
      </w:r>
      <w:proofErr w:type="spellStart"/>
      <w:r>
        <w:t>sublayer</w:t>
      </w:r>
      <w:proofErr w:type="spellEnd"/>
      <w:r>
        <w:t>.</w:t>
      </w:r>
    </w:p>
    <w:p w:rsidR="00EB0148" w:rsidRDefault="0092710D" w:rsidP="008F36E3">
      <w:r>
        <w:t>In the user plane, three types of bearers are introduced for Dual Connectivity between LTE and NR:</w:t>
      </w:r>
    </w:p>
    <w:p w:rsidR="0092710D" w:rsidRDefault="0092710D" w:rsidP="0092710D">
      <w:pPr>
        <w:pStyle w:val="B1"/>
      </w:pPr>
      <w:r>
        <w:t>-</w:t>
      </w:r>
      <w:r>
        <w:tab/>
        <w:t>Split bearer</w:t>
      </w:r>
      <w:r w:rsidR="00DC16FA">
        <w:t>s for</w:t>
      </w:r>
      <w:r>
        <w:t xml:space="preserve"> </w:t>
      </w:r>
      <w:r w:rsidR="00DC16FA">
        <w:t>Option 3 or Option 7</w:t>
      </w:r>
    </w:p>
    <w:p w:rsidR="0092710D" w:rsidRDefault="0092710D" w:rsidP="00160A0F">
      <w:pPr>
        <w:pStyle w:val="B1"/>
      </w:pPr>
      <w:r>
        <w:t>-</w:t>
      </w:r>
      <w:r>
        <w:tab/>
        <w:t>SCG bearer</w:t>
      </w:r>
    </w:p>
    <w:p w:rsidR="0092710D" w:rsidRDefault="00160A0F" w:rsidP="008F36E3">
      <w:r>
        <w:t xml:space="preserve">PDCP protocol architecture should support both </w:t>
      </w:r>
      <w:r w:rsidR="00DC16FA">
        <w:t xml:space="preserve">SCG bearer and split bearer. </w:t>
      </w:r>
      <w:proofErr w:type="gramStart"/>
      <w:r w:rsidR="00DC16FA">
        <w:t>A protocol</w:t>
      </w:r>
      <w:proofErr w:type="gramEnd"/>
      <w:r w:rsidR="00DC16FA">
        <w:t xml:space="preserve"> architecture is shown in Figure 1.</w:t>
      </w:r>
    </w:p>
    <w:p w:rsidR="00160A0F" w:rsidRDefault="00160A0F" w:rsidP="00160A0F">
      <w:r w:rsidRPr="00EB0148">
        <w:rPr>
          <w:b/>
        </w:rPr>
        <w:t xml:space="preserve">Proposal </w:t>
      </w:r>
      <w:r>
        <w:rPr>
          <w:b/>
        </w:rPr>
        <w:t>2</w:t>
      </w:r>
      <w:r>
        <w:t>: PDCP in CU supports b</w:t>
      </w:r>
      <w:r w:rsidR="00DC16FA">
        <w:t>oth SCG bearer and split bearer as shown in Figure 1.</w:t>
      </w:r>
    </w:p>
    <w:p w:rsidR="00592391" w:rsidRDefault="00592391" w:rsidP="00160A0F"/>
    <w:p w:rsidR="00160A0F" w:rsidRDefault="00160A0F" w:rsidP="008F36E3"/>
    <w:p w:rsidR="00160A0F" w:rsidRDefault="00122300" w:rsidP="00345755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23F2C280">
            <wp:extent cx="2760453" cy="2572850"/>
            <wp:effectExtent l="0" t="0" r="190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910" cy="2577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44E9" w:rsidRDefault="00DD44E9" w:rsidP="00DD44E9">
      <w:pPr>
        <w:jc w:val="center"/>
      </w:pPr>
      <w:r w:rsidRPr="0035497E">
        <w:rPr>
          <w:b/>
        </w:rPr>
        <w:t xml:space="preserve">Figure </w:t>
      </w:r>
      <w:r w:rsidR="00887979">
        <w:rPr>
          <w:b/>
        </w:rPr>
        <w:t>1</w:t>
      </w:r>
      <w:r w:rsidR="008F36E3">
        <w:t>:</w:t>
      </w:r>
      <w:r w:rsidR="00345755">
        <w:t xml:space="preserve"> </w:t>
      </w:r>
      <w:proofErr w:type="spellStart"/>
      <w:r w:rsidR="00345755">
        <w:t>gNB</w:t>
      </w:r>
      <w:proofErr w:type="spellEnd"/>
      <w:r w:rsidR="00345755">
        <w:t xml:space="preserve"> </w:t>
      </w:r>
      <w:r w:rsidR="00122300">
        <w:t>protoco</w:t>
      </w:r>
      <w:r w:rsidR="00345755">
        <w:t>l in CU-DU split architecture</w:t>
      </w:r>
    </w:p>
    <w:p w:rsidR="00DC16FA" w:rsidRDefault="00DC16FA" w:rsidP="00122300"/>
    <w:p w:rsidR="006111F6" w:rsidRDefault="006111F6" w:rsidP="00122300">
      <w:r>
        <w:t xml:space="preserve">For resiliency of CU, concept similar to ‘S1-flex’ may need to be introduced in CU-DU interface. In this case, single DU may be connected to multiple CUs. </w:t>
      </w:r>
    </w:p>
    <w:p w:rsidR="00746E45" w:rsidRDefault="00746E45" w:rsidP="00122300">
      <w:r>
        <w:t xml:space="preserve">In case of missing RLC segments, centralized retransmission of PDCP PDU including the lost RLC segment shall be baseline. Retransmission from the new TRP by L2 mobility shall be supported. </w:t>
      </w:r>
    </w:p>
    <w:p w:rsidR="00746E45" w:rsidRDefault="00746E45" w:rsidP="00122300">
      <w:r w:rsidRPr="00EB0148">
        <w:rPr>
          <w:b/>
        </w:rPr>
        <w:t xml:space="preserve">Proposal </w:t>
      </w:r>
      <w:r>
        <w:rPr>
          <w:b/>
        </w:rPr>
        <w:t>3</w:t>
      </w:r>
      <w:r>
        <w:t>: Consider supporting ‘S1-flex’-like mechanism in CU-DU interface.</w:t>
      </w:r>
    </w:p>
    <w:p w:rsidR="00AC17B3" w:rsidRDefault="00A030EB" w:rsidP="00DD44E9">
      <w:pPr>
        <w:pStyle w:val="Heading1"/>
      </w:pPr>
      <w:r>
        <w:t>3</w:t>
      </w:r>
      <w:r w:rsidR="00001D6D">
        <w:tab/>
      </w:r>
      <w:r w:rsidR="00F7412B">
        <w:t>Other Remaining Issues</w:t>
      </w:r>
    </w:p>
    <w:p w:rsidR="006111F6" w:rsidRDefault="006111F6" w:rsidP="006111F6">
      <w:r>
        <w:t>Lossless transmission method in case of missing RLC segment was discussed. Centralized retransmission of PDCP PDU including the lost RLC segment is possible with minimal overh</w:t>
      </w:r>
      <w:r w:rsidR="009A68B3">
        <w:t>ead (≤ 0.05% at 90 percentile [3</w:t>
      </w:r>
      <w:r>
        <w:t xml:space="preserve">]), while requiring minimal specification impact. </w:t>
      </w:r>
    </w:p>
    <w:p w:rsidR="006111F6" w:rsidRDefault="006111F6" w:rsidP="006111F6">
      <w:r w:rsidRPr="00EB0148">
        <w:rPr>
          <w:b/>
        </w:rPr>
        <w:t xml:space="preserve">Proposal </w:t>
      </w:r>
      <w:r w:rsidR="00746E45">
        <w:rPr>
          <w:b/>
        </w:rPr>
        <w:t>4</w:t>
      </w:r>
      <w:r>
        <w:t xml:space="preserve">: In case of missing RLC segments, centralized retransmission of PDCP PDU including the lost RLC segment shall be baseline. Retransmission from the new TRP by L2 mobility shall be supported. </w:t>
      </w:r>
    </w:p>
    <w:p w:rsidR="00682468" w:rsidRDefault="0006716E" w:rsidP="00833A9F">
      <w:r>
        <w:t>NR supports C/U-Plane separation.</w:t>
      </w:r>
      <w:r w:rsidR="00682468">
        <w:t xml:space="preserve"> </w:t>
      </w:r>
      <w:r>
        <w:t>RRC message may be transmitted on F1-C with SCTP protocol. The advantages of RRC message transmission via F1-C is that</w:t>
      </w:r>
    </w:p>
    <w:p w:rsidR="0006716E" w:rsidRDefault="0006716E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 w:rsidRPr="0006716E">
        <w:rPr>
          <w:sz w:val="20"/>
          <w:szCs w:val="20"/>
          <w:lang w:val="en-GB" w:eastAsia="en-US"/>
        </w:rPr>
        <w:t xml:space="preserve">SCTP protocol can be reused without having to design separate mechanism for robust RRC message </w:t>
      </w:r>
      <w:proofErr w:type="spellStart"/>
      <w:r w:rsidRPr="0006716E">
        <w:rPr>
          <w:sz w:val="20"/>
          <w:szCs w:val="20"/>
          <w:lang w:val="en-GB" w:eastAsia="en-US"/>
        </w:rPr>
        <w:t>tranmission</w:t>
      </w:r>
      <w:proofErr w:type="spellEnd"/>
      <w:r w:rsidRPr="0006716E">
        <w:rPr>
          <w:sz w:val="20"/>
          <w:szCs w:val="20"/>
          <w:lang w:val="en-GB" w:eastAsia="en-US"/>
        </w:rPr>
        <w:t xml:space="preserve"> over the </w:t>
      </w:r>
      <w:proofErr w:type="spellStart"/>
      <w:r w:rsidRPr="0006716E">
        <w:rPr>
          <w:sz w:val="20"/>
          <w:szCs w:val="20"/>
          <w:lang w:val="en-GB" w:eastAsia="en-US"/>
        </w:rPr>
        <w:t>fronthaul</w:t>
      </w:r>
      <w:proofErr w:type="spellEnd"/>
      <w:r>
        <w:rPr>
          <w:sz w:val="20"/>
          <w:szCs w:val="20"/>
          <w:lang w:val="en-GB" w:eastAsia="en-US"/>
        </w:rPr>
        <w:t>.</w:t>
      </w:r>
    </w:p>
    <w:p w:rsidR="0006716E" w:rsidRPr="0006716E" w:rsidRDefault="0006716E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Allows freedom to design RRC message transmission method which may be different from user plane</w:t>
      </w:r>
      <w:r w:rsidR="001B2136">
        <w:rPr>
          <w:sz w:val="20"/>
          <w:szCs w:val="20"/>
          <w:lang w:val="en-GB" w:eastAsia="en-US"/>
        </w:rPr>
        <w:t xml:space="preserve"> </w:t>
      </w:r>
      <w:proofErr w:type="spellStart"/>
      <w:r w:rsidR="001B2136">
        <w:rPr>
          <w:sz w:val="20"/>
          <w:szCs w:val="20"/>
          <w:lang w:val="en-GB" w:eastAsia="en-US"/>
        </w:rPr>
        <w:t>eg</w:t>
      </w:r>
      <w:proofErr w:type="spellEnd"/>
      <w:r w:rsidR="001B2136">
        <w:rPr>
          <w:sz w:val="20"/>
          <w:szCs w:val="20"/>
          <w:lang w:val="en-GB" w:eastAsia="en-US"/>
        </w:rPr>
        <w:t xml:space="preserve"> in case of split bearer for user plane</w:t>
      </w:r>
      <w:r>
        <w:rPr>
          <w:sz w:val="20"/>
          <w:szCs w:val="20"/>
          <w:lang w:val="en-GB" w:eastAsia="en-US"/>
        </w:rPr>
        <w:t xml:space="preserve">, depending on network architecture. </w:t>
      </w:r>
    </w:p>
    <w:p w:rsidR="0006716E" w:rsidRDefault="0006716E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 w:rsidRPr="0006716E">
        <w:rPr>
          <w:sz w:val="20"/>
          <w:szCs w:val="20"/>
          <w:lang w:val="en-GB" w:eastAsia="en-US"/>
        </w:rPr>
        <w:t>It is consistent with end-to-end network slicing where C-Plane and U-Plane can be optimized separately</w:t>
      </w:r>
      <w:r>
        <w:rPr>
          <w:sz w:val="20"/>
          <w:szCs w:val="20"/>
          <w:lang w:val="en-GB" w:eastAsia="en-US"/>
        </w:rPr>
        <w:t>.</w:t>
      </w:r>
    </w:p>
    <w:p w:rsidR="00632CA7" w:rsidRDefault="00632CA7" w:rsidP="0006716E">
      <w:pPr>
        <w:pStyle w:val="ListParagraph"/>
        <w:numPr>
          <w:ilvl w:val="0"/>
          <w:numId w:val="24"/>
        </w:numPr>
        <w:rPr>
          <w:sz w:val="20"/>
          <w:szCs w:val="20"/>
          <w:lang w:val="en-GB" w:eastAsia="en-US"/>
        </w:rPr>
      </w:pPr>
      <w:r w:rsidRPr="00632CA7">
        <w:rPr>
          <w:sz w:val="20"/>
          <w:szCs w:val="20"/>
          <w:lang w:val="en-GB" w:eastAsia="en-US"/>
        </w:rPr>
        <w:t>Layer 3 mechanisms such as RRC diversity or L1/L2 methods may be considered to provide additional robustness.</w:t>
      </w:r>
    </w:p>
    <w:p w:rsidR="0006716E" w:rsidRPr="0006716E" w:rsidRDefault="0006716E" w:rsidP="0006716E">
      <w:pPr>
        <w:pStyle w:val="ListParagraph"/>
        <w:rPr>
          <w:sz w:val="20"/>
          <w:szCs w:val="20"/>
          <w:lang w:val="en-GB" w:eastAsia="en-US"/>
        </w:rPr>
      </w:pPr>
    </w:p>
    <w:p w:rsidR="0006716E" w:rsidRDefault="0006716E" w:rsidP="0006716E">
      <w:r w:rsidRPr="00EB0148">
        <w:rPr>
          <w:b/>
        </w:rPr>
        <w:t xml:space="preserve">Proposal </w:t>
      </w:r>
      <w:r w:rsidR="00746E45">
        <w:rPr>
          <w:b/>
        </w:rPr>
        <w:t>5</w:t>
      </w:r>
      <w:r w:rsidR="00740977">
        <w:rPr>
          <w:b/>
        </w:rPr>
        <w:t>-1</w:t>
      </w:r>
      <w:r>
        <w:t xml:space="preserve">: RRC message is transmitted </w:t>
      </w:r>
      <w:r w:rsidR="00740977">
        <w:t xml:space="preserve">via </w:t>
      </w:r>
      <w:r>
        <w:t>control plane of CU-DU interface</w:t>
      </w:r>
      <w:r w:rsidR="001B2136">
        <w:t xml:space="preserve"> in CU-DU split architecture</w:t>
      </w:r>
      <w:r>
        <w:t>.</w:t>
      </w:r>
    </w:p>
    <w:p w:rsidR="0006716E" w:rsidRDefault="0006716E" w:rsidP="0006716E">
      <w:r w:rsidRPr="00EB0148">
        <w:rPr>
          <w:b/>
        </w:rPr>
        <w:t xml:space="preserve">Proposal </w:t>
      </w:r>
      <w:r w:rsidR="00740977">
        <w:rPr>
          <w:b/>
        </w:rPr>
        <w:t>5-2</w:t>
      </w:r>
      <w:r>
        <w:t>: Reliability of RRC message transmission</w:t>
      </w:r>
      <w:r w:rsidR="001B2136">
        <w:t xml:space="preserve"> is assured by designing RRC message transfer method separately from user plane data. </w:t>
      </w:r>
    </w:p>
    <w:p w:rsidR="004159FA" w:rsidRDefault="004159FA" w:rsidP="004159FA">
      <w:r>
        <w:t xml:space="preserve">Advanced RRM functions require fast exchange of information between the DUs on the order of a few 100 µsec. These RRM functions include inter-site CA, </w:t>
      </w:r>
      <w:proofErr w:type="spellStart"/>
      <w:r>
        <w:t>eCoMP</w:t>
      </w:r>
      <w:proofErr w:type="spellEnd"/>
      <w:r>
        <w:t xml:space="preserve">, and dynamic ICIC, dynamic TDD, LTE-NR tight interworking, and central coordination of NR beams and TRPs. Examples of the exchanged information are </w:t>
      </w:r>
      <w:proofErr w:type="spellStart"/>
      <w:r>
        <w:t>Ack</w:t>
      </w:r>
      <w:proofErr w:type="spellEnd"/>
      <w:r>
        <w:t>/</w:t>
      </w:r>
      <w:proofErr w:type="spellStart"/>
      <w:r>
        <w:t>Nack</w:t>
      </w:r>
      <w:proofErr w:type="spellEnd"/>
      <w:r>
        <w:t xml:space="preserve"> information, scheduling information, time-frequency resource allocation, TDD </w:t>
      </w:r>
      <w:proofErr w:type="spellStart"/>
      <w:r>
        <w:t>subframe</w:t>
      </w:r>
      <w:proofErr w:type="spellEnd"/>
      <w:r>
        <w:t xml:space="preserve"> structure, and UE DRX information. Utilizing F1 interface is not possible due to the latency expected in Ethernet </w:t>
      </w:r>
      <w:proofErr w:type="spellStart"/>
      <w:r>
        <w:t>fronthaul</w:t>
      </w:r>
      <w:proofErr w:type="spellEnd"/>
      <w:r>
        <w:t>.</w:t>
      </w:r>
      <w:r>
        <w:br/>
      </w:r>
      <w:r>
        <w:lastRenderedPageBreak/>
        <w:t xml:space="preserve">In case of co-located </w:t>
      </w:r>
      <w:proofErr w:type="spellStart"/>
      <w:r>
        <w:t>gNBs</w:t>
      </w:r>
      <w:proofErr w:type="spellEnd"/>
      <w:r>
        <w:t xml:space="preserve"> in DU, high speed communication interface is feasible. Discussion is needed whether to specify separate interface between the DUs.</w:t>
      </w:r>
    </w:p>
    <w:p w:rsidR="00EE7C16" w:rsidRDefault="00FA78C8" w:rsidP="0006716E">
      <w:r w:rsidRPr="00EB0148">
        <w:rPr>
          <w:b/>
        </w:rPr>
        <w:t xml:space="preserve">Proposal </w:t>
      </w:r>
      <w:r w:rsidR="00740977">
        <w:rPr>
          <w:b/>
        </w:rPr>
        <w:t>6</w:t>
      </w:r>
      <w:r>
        <w:t>:</w:t>
      </w:r>
      <w:r w:rsidR="00746E45">
        <w:t xml:space="preserve"> Evaluate whether </w:t>
      </w:r>
      <w:r w:rsidR="004159FA">
        <w:t>direct</w:t>
      </w:r>
      <w:r w:rsidR="00746E45">
        <w:t xml:space="preserve"> interface between the </w:t>
      </w:r>
      <w:proofErr w:type="spellStart"/>
      <w:r w:rsidR="00746E45">
        <w:t>gNB</w:t>
      </w:r>
      <w:proofErr w:type="spellEnd"/>
      <w:r w:rsidR="00746E45">
        <w:t>-DUs is needed to enable advanced RRM features.</w:t>
      </w:r>
    </w:p>
    <w:p w:rsidR="0062574B" w:rsidRDefault="00980266" w:rsidP="004E7149">
      <w:pPr>
        <w:pStyle w:val="Heading1"/>
        <w:pBdr>
          <w:top w:val="single" w:sz="12" w:space="4" w:color="auto"/>
        </w:pBdr>
      </w:pPr>
      <w:r>
        <w:t>4</w:t>
      </w:r>
      <w:r>
        <w:tab/>
      </w:r>
      <w:r w:rsidRPr="00804995">
        <w:t>Conclusion</w:t>
      </w:r>
    </w:p>
    <w:p w:rsidR="00746E45" w:rsidRDefault="00746E45" w:rsidP="00746E45">
      <w:pPr>
        <w:spacing w:after="120"/>
        <w:jc w:val="both"/>
        <w:rPr>
          <w:bCs/>
        </w:rPr>
      </w:pPr>
      <w:r>
        <w:rPr>
          <w:bCs/>
        </w:rPr>
        <w:t xml:space="preserve">In this contribution, we presented our views on remaining issues of </w:t>
      </w:r>
      <w:proofErr w:type="spellStart"/>
      <w:r>
        <w:rPr>
          <w:bCs/>
        </w:rPr>
        <w:t>gNB</w:t>
      </w:r>
      <w:proofErr w:type="spellEnd"/>
      <w:r w:rsidR="00740977">
        <w:rPr>
          <w:bCs/>
        </w:rPr>
        <w:t>-CU/DU</w:t>
      </w:r>
      <w:r>
        <w:rPr>
          <w:bCs/>
        </w:rPr>
        <w:t xml:space="preserve"> architecture and interface design in </w:t>
      </w:r>
      <w:r w:rsidR="00740977">
        <w:rPr>
          <w:bCs/>
        </w:rPr>
        <w:t>HLS</w:t>
      </w:r>
      <w:r>
        <w:rPr>
          <w:bCs/>
        </w:rPr>
        <w:t xml:space="preserve"> architecture. We propose to </w:t>
      </w:r>
      <w:r w:rsidR="009D19CE">
        <w:rPr>
          <w:bCs/>
        </w:rPr>
        <w:t xml:space="preserve">take into account </w:t>
      </w:r>
      <w:r>
        <w:rPr>
          <w:bCs/>
        </w:rPr>
        <w:t>the following</w:t>
      </w:r>
      <w:r w:rsidR="009D19CE">
        <w:rPr>
          <w:bCs/>
        </w:rPr>
        <w:t xml:space="preserve"> </w:t>
      </w:r>
      <w:r>
        <w:rPr>
          <w:bCs/>
        </w:rPr>
        <w:t>in Stage 2/3 specification:</w:t>
      </w:r>
    </w:p>
    <w:p w:rsidR="00746E45" w:rsidRDefault="00746E45" w:rsidP="00746E45">
      <w:r w:rsidRPr="00EB0148">
        <w:rPr>
          <w:b/>
        </w:rPr>
        <w:t>Proposal 1</w:t>
      </w:r>
      <w:r>
        <w:t xml:space="preserve">: </w:t>
      </w:r>
      <w:proofErr w:type="spellStart"/>
      <w:r>
        <w:t>gNB</w:t>
      </w:r>
      <w:proofErr w:type="spellEnd"/>
      <w:r>
        <w:t xml:space="preserve">-CU hosts New AS </w:t>
      </w:r>
      <w:proofErr w:type="spellStart"/>
      <w:r>
        <w:t>sublayer</w:t>
      </w:r>
      <w:proofErr w:type="spellEnd"/>
      <w:r>
        <w:t>.</w:t>
      </w:r>
    </w:p>
    <w:p w:rsidR="00746E45" w:rsidRDefault="00746E45" w:rsidP="00746E45">
      <w:r w:rsidRPr="00EB0148">
        <w:rPr>
          <w:b/>
        </w:rPr>
        <w:t xml:space="preserve">Proposal </w:t>
      </w:r>
      <w:r>
        <w:rPr>
          <w:b/>
        </w:rPr>
        <w:t>2</w:t>
      </w:r>
      <w:r>
        <w:t>: PDCP in CU supports both SCG bearer and split bearer.</w:t>
      </w:r>
    </w:p>
    <w:p w:rsidR="00632CA7" w:rsidRDefault="00632CA7" w:rsidP="00632CA7">
      <w:r w:rsidRPr="00EB0148">
        <w:rPr>
          <w:b/>
        </w:rPr>
        <w:t xml:space="preserve">Proposal </w:t>
      </w:r>
      <w:r>
        <w:rPr>
          <w:b/>
        </w:rPr>
        <w:t>3</w:t>
      </w:r>
      <w:r>
        <w:t>: Consider supporting ‘S1-flex’-like mechanism in CU-DU interface.</w:t>
      </w:r>
    </w:p>
    <w:p w:rsidR="00632CA7" w:rsidRDefault="00632CA7" w:rsidP="00632CA7">
      <w:r w:rsidRPr="00EB0148">
        <w:rPr>
          <w:b/>
        </w:rPr>
        <w:t xml:space="preserve">Proposal </w:t>
      </w:r>
      <w:r>
        <w:rPr>
          <w:b/>
        </w:rPr>
        <w:t>4</w:t>
      </w:r>
      <w:r>
        <w:t xml:space="preserve">: In case of missing RLC segments, centralized retransmission of PDCP PDU including the lost RLC segment shall be baseline. Retransmission from the new TRP by L2 mobility shall be supported. </w:t>
      </w:r>
    </w:p>
    <w:p w:rsidR="00632CA7" w:rsidRDefault="00632CA7" w:rsidP="00632CA7">
      <w:r w:rsidRPr="00EB0148">
        <w:rPr>
          <w:b/>
        </w:rPr>
        <w:t xml:space="preserve">Proposal </w:t>
      </w:r>
      <w:r>
        <w:rPr>
          <w:b/>
        </w:rPr>
        <w:t>5</w:t>
      </w:r>
      <w:r w:rsidR="00740977">
        <w:rPr>
          <w:b/>
        </w:rPr>
        <w:t>-1</w:t>
      </w:r>
      <w:r>
        <w:t xml:space="preserve">: RRC message is transmitted </w:t>
      </w:r>
      <w:r w:rsidR="00740977">
        <w:t xml:space="preserve">via </w:t>
      </w:r>
      <w:r>
        <w:t>control plane of CU-DU interface in CU-DU split architecture.</w:t>
      </w:r>
    </w:p>
    <w:p w:rsidR="00632CA7" w:rsidRDefault="00632CA7" w:rsidP="00632CA7">
      <w:r w:rsidRPr="00EB0148">
        <w:rPr>
          <w:b/>
        </w:rPr>
        <w:t xml:space="preserve">Proposal </w:t>
      </w:r>
      <w:r w:rsidR="00740977">
        <w:rPr>
          <w:b/>
        </w:rPr>
        <w:t>5-2</w:t>
      </w:r>
      <w:r>
        <w:t xml:space="preserve">: Reliability of RRC message transmission is assured by designing RRC message transfer method separately from user plane data. </w:t>
      </w:r>
    </w:p>
    <w:p w:rsidR="00632CA7" w:rsidRDefault="00632CA7" w:rsidP="00632CA7">
      <w:r w:rsidRPr="00EB0148">
        <w:rPr>
          <w:b/>
        </w:rPr>
        <w:t xml:space="preserve">Proposal </w:t>
      </w:r>
      <w:r w:rsidR="00740977">
        <w:rPr>
          <w:b/>
        </w:rPr>
        <w:t>6</w:t>
      </w:r>
      <w:r>
        <w:t xml:space="preserve">: Evaluate whether </w:t>
      </w:r>
      <w:r w:rsidR="004159FA">
        <w:t xml:space="preserve">direct </w:t>
      </w:r>
      <w:r>
        <w:t xml:space="preserve">interface between the </w:t>
      </w:r>
      <w:proofErr w:type="spellStart"/>
      <w:r>
        <w:t>gNB</w:t>
      </w:r>
      <w:proofErr w:type="spellEnd"/>
      <w:r>
        <w:t>-DUs is needed to enable advanced RRM features.</w:t>
      </w:r>
    </w:p>
    <w:p w:rsidR="0034111C" w:rsidRDefault="0034111C" w:rsidP="00B916B2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9A68B3" w:rsidRPr="009A68B3" w:rsidRDefault="009A68B3" w:rsidP="009A68B3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RAN3 Chairman’s Notes, 3GPP TSG RAN WG3 #95bis</w:t>
      </w:r>
      <w:r>
        <w:rPr>
          <w:sz w:val="18"/>
        </w:rPr>
        <w:t>, 3GPP MCC</w:t>
      </w:r>
      <w:bookmarkStart w:id="0" w:name="_GoBack"/>
      <w:bookmarkEnd w:id="0"/>
    </w:p>
    <w:p w:rsidR="00AD2719" w:rsidRPr="0050696B" w:rsidRDefault="00073A16" w:rsidP="008F36E3">
      <w:pPr>
        <w:numPr>
          <w:ilvl w:val="0"/>
          <w:numId w:val="1"/>
        </w:numPr>
        <w:rPr>
          <w:sz w:val="18"/>
        </w:rPr>
      </w:pPr>
      <w:hyperlink r:id="rId13" w:history="1">
        <w:r w:rsidR="00AD2719" w:rsidRPr="004C33CE">
          <w:rPr>
            <w:sz w:val="18"/>
            <w:szCs w:val="24"/>
          </w:rPr>
          <w:t>R3-</w:t>
        </w:r>
        <w:r w:rsidR="008F36E3">
          <w:rPr>
            <w:sz w:val="18"/>
            <w:szCs w:val="24"/>
          </w:rPr>
          <w:t>171362</w:t>
        </w:r>
      </w:hyperlink>
      <w:r w:rsidR="00AD2719">
        <w:rPr>
          <w:sz w:val="18"/>
          <w:szCs w:val="24"/>
        </w:rPr>
        <w:t>, “</w:t>
      </w:r>
      <w:r w:rsidR="008F36E3" w:rsidRPr="008F36E3">
        <w:rPr>
          <w:sz w:val="18"/>
          <w:szCs w:val="24"/>
        </w:rPr>
        <w:t>F1 interface RAN3 stage 2 – 38.401</w:t>
      </w:r>
      <w:r w:rsidR="00AD2719">
        <w:rPr>
          <w:sz w:val="18"/>
          <w:szCs w:val="24"/>
        </w:rPr>
        <w:t xml:space="preserve">,” </w:t>
      </w:r>
      <w:r w:rsidR="008F36E3" w:rsidRPr="008F36E3">
        <w:rPr>
          <w:sz w:val="18"/>
          <w:szCs w:val="24"/>
        </w:rPr>
        <w:t>Nokia, Alcatel-Lucent Shanghai Bell, KT</w:t>
      </w:r>
    </w:p>
    <w:p w:rsidR="0042463D" w:rsidRPr="008F36E3" w:rsidRDefault="0042463D" w:rsidP="0042463D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R3-171171, “</w:t>
      </w:r>
      <w:r w:rsidRPr="0042463D">
        <w:rPr>
          <w:sz w:val="18"/>
        </w:rPr>
        <w:t>Centralised retransmission of PDCP PDUs for option 2: discussion and simulation</w:t>
      </w:r>
      <w:r>
        <w:rPr>
          <w:sz w:val="18"/>
        </w:rPr>
        <w:t>,” Ericsson</w:t>
      </w:r>
    </w:p>
    <w:sectPr w:rsidR="0042463D" w:rsidRPr="008F36E3" w:rsidSect="000131D1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A16" w:rsidRDefault="00073A16">
      <w:r>
        <w:separator/>
      </w:r>
    </w:p>
  </w:endnote>
  <w:endnote w:type="continuationSeparator" w:id="0">
    <w:p w:rsidR="00073A16" w:rsidRDefault="0007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69191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08C0" w:rsidRDefault="00D208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A68B3">
          <w:t>2</w:t>
        </w:r>
        <w:r>
          <w:fldChar w:fldCharType="end"/>
        </w:r>
      </w:p>
    </w:sdtContent>
  </w:sdt>
  <w:p w:rsidR="00D208C0" w:rsidRDefault="00D20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A16" w:rsidRDefault="00073A16">
      <w:r>
        <w:separator/>
      </w:r>
    </w:p>
  </w:footnote>
  <w:footnote w:type="continuationSeparator" w:id="0">
    <w:p w:rsidR="00073A16" w:rsidRDefault="00073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6B57"/>
    <w:multiLevelType w:val="hybridMultilevel"/>
    <w:tmpl w:val="94E0F90C"/>
    <w:lvl w:ilvl="0" w:tplc="AA74C77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90A387E"/>
    <w:multiLevelType w:val="hybridMultilevel"/>
    <w:tmpl w:val="39C81A02"/>
    <w:lvl w:ilvl="0" w:tplc="941A2E4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D1233F"/>
    <w:multiLevelType w:val="hybridMultilevel"/>
    <w:tmpl w:val="8764A69E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87070E6"/>
    <w:multiLevelType w:val="hybridMultilevel"/>
    <w:tmpl w:val="E7E4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64D46"/>
    <w:multiLevelType w:val="hybridMultilevel"/>
    <w:tmpl w:val="D63EBE9E"/>
    <w:lvl w:ilvl="0" w:tplc="EFA63B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57465E"/>
    <w:multiLevelType w:val="hybridMultilevel"/>
    <w:tmpl w:val="ACC6BF26"/>
    <w:lvl w:ilvl="0" w:tplc="E0C8E0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C70C08"/>
    <w:multiLevelType w:val="hybridMultilevel"/>
    <w:tmpl w:val="88D82782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4E5BA7"/>
    <w:multiLevelType w:val="hybridMultilevel"/>
    <w:tmpl w:val="BC327C46"/>
    <w:lvl w:ilvl="0" w:tplc="1A7C7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6CD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1B8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4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4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4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CD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12"/>
  </w:num>
  <w:num w:numId="5">
    <w:abstractNumId w:val="2"/>
  </w:num>
  <w:num w:numId="6">
    <w:abstractNumId w:val="4"/>
  </w:num>
  <w:num w:numId="7">
    <w:abstractNumId w:val="21"/>
  </w:num>
  <w:num w:numId="8">
    <w:abstractNumId w:val="15"/>
  </w:num>
  <w:num w:numId="9">
    <w:abstractNumId w:val="14"/>
  </w:num>
  <w:num w:numId="10">
    <w:abstractNumId w:val="7"/>
  </w:num>
  <w:num w:numId="11">
    <w:abstractNumId w:val="23"/>
  </w:num>
  <w:num w:numId="12">
    <w:abstractNumId w:val="5"/>
  </w:num>
  <w:num w:numId="13">
    <w:abstractNumId w:val="20"/>
  </w:num>
  <w:num w:numId="14">
    <w:abstractNumId w:val="13"/>
  </w:num>
  <w:num w:numId="15">
    <w:abstractNumId w:val="16"/>
  </w:num>
  <w:num w:numId="16">
    <w:abstractNumId w:val="6"/>
  </w:num>
  <w:num w:numId="17">
    <w:abstractNumId w:val="18"/>
  </w:num>
  <w:num w:numId="18">
    <w:abstractNumId w:val="1"/>
  </w:num>
  <w:num w:numId="19">
    <w:abstractNumId w:val="11"/>
  </w:num>
  <w:num w:numId="20">
    <w:abstractNumId w:val="8"/>
  </w:num>
  <w:num w:numId="21">
    <w:abstractNumId w:val="19"/>
  </w:num>
  <w:num w:numId="22">
    <w:abstractNumId w:val="10"/>
  </w:num>
  <w:num w:numId="23">
    <w:abstractNumId w:val="22"/>
  </w:num>
  <w:num w:numId="2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9A6"/>
    <w:rsid w:val="00007B0A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29B4"/>
    <w:rsid w:val="00022D18"/>
    <w:rsid w:val="00023742"/>
    <w:rsid w:val="000239EE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5816"/>
    <w:rsid w:val="0003767C"/>
    <w:rsid w:val="0004097A"/>
    <w:rsid w:val="0004132D"/>
    <w:rsid w:val="00044CFA"/>
    <w:rsid w:val="000459C7"/>
    <w:rsid w:val="00046630"/>
    <w:rsid w:val="00046C80"/>
    <w:rsid w:val="00047E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4D68"/>
    <w:rsid w:val="00065088"/>
    <w:rsid w:val="000652D3"/>
    <w:rsid w:val="000654A0"/>
    <w:rsid w:val="00065F43"/>
    <w:rsid w:val="0006716E"/>
    <w:rsid w:val="000707CA"/>
    <w:rsid w:val="000719BF"/>
    <w:rsid w:val="0007208A"/>
    <w:rsid w:val="00072BBA"/>
    <w:rsid w:val="00072FF5"/>
    <w:rsid w:val="00073A16"/>
    <w:rsid w:val="00075FDA"/>
    <w:rsid w:val="00076386"/>
    <w:rsid w:val="00076D82"/>
    <w:rsid w:val="000816FF"/>
    <w:rsid w:val="00081EC2"/>
    <w:rsid w:val="00083800"/>
    <w:rsid w:val="00084A65"/>
    <w:rsid w:val="00087240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A7CB0"/>
    <w:rsid w:val="000B0C45"/>
    <w:rsid w:val="000B16DB"/>
    <w:rsid w:val="000B1C5E"/>
    <w:rsid w:val="000B2282"/>
    <w:rsid w:val="000B27D9"/>
    <w:rsid w:val="000B2A11"/>
    <w:rsid w:val="000B2A5B"/>
    <w:rsid w:val="000B3B91"/>
    <w:rsid w:val="000B5AC9"/>
    <w:rsid w:val="000B5F0A"/>
    <w:rsid w:val="000C1D59"/>
    <w:rsid w:val="000C30CF"/>
    <w:rsid w:val="000C3981"/>
    <w:rsid w:val="000C501D"/>
    <w:rsid w:val="000C6E52"/>
    <w:rsid w:val="000C74BA"/>
    <w:rsid w:val="000C7531"/>
    <w:rsid w:val="000C7C3F"/>
    <w:rsid w:val="000D0A29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516"/>
    <w:rsid w:val="000E071E"/>
    <w:rsid w:val="000E11C2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0F7011"/>
    <w:rsid w:val="00100250"/>
    <w:rsid w:val="00101C4F"/>
    <w:rsid w:val="00102C9F"/>
    <w:rsid w:val="00102DD4"/>
    <w:rsid w:val="00105FEC"/>
    <w:rsid w:val="0010606E"/>
    <w:rsid w:val="001068D2"/>
    <w:rsid w:val="00107F9F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300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87E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26BD"/>
    <w:rsid w:val="00155BFD"/>
    <w:rsid w:val="00157390"/>
    <w:rsid w:val="00160998"/>
    <w:rsid w:val="00160A0F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0BF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80"/>
    <w:rsid w:val="001905BD"/>
    <w:rsid w:val="00192B39"/>
    <w:rsid w:val="00192FE6"/>
    <w:rsid w:val="0019360B"/>
    <w:rsid w:val="00193986"/>
    <w:rsid w:val="00193B08"/>
    <w:rsid w:val="00194570"/>
    <w:rsid w:val="001949C5"/>
    <w:rsid w:val="00194DE4"/>
    <w:rsid w:val="0019569C"/>
    <w:rsid w:val="00196BF4"/>
    <w:rsid w:val="001972DA"/>
    <w:rsid w:val="001976AA"/>
    <w:rsid w:val="001A02F6"/>
    <w:rsid w:val="001A15C6"/>
    <w:rsid w:val="001A40FD"/>
    <w:rsid w:val="001A5E19"/>
    <w:rsid w:val="001A6F8A"/>
    <w:rsid w:val="001B01FA"/>
    <w:rsid w:val="001B0832"/>
    <w:rsid w:val="001B18A7"/>
    <w:rsid w:val="001B1AB2"/>
    <w:rsid w:val="001B2136"/>
    <w:rsid w:val="001B2762"/>
    <w:rsid w:val="001B36FC"/>
    <w:rsid w:val="001B41ED"/>
    <w:rsid w:val="001B4607"/>
    <w:rsid w:val="001B5340"/>
    <w:rsid w:val="001B7824"/>
    <w:rsid w:val="001B7E0C"/>
    <w:rsid w:val="001C0674"/>
    <w:rsid w:val="001C09F5"/>
    <w:rsid w:val="001C226F"/>
    <w:rsid w:val="001C66AC"/>
    <w:rsid w:val="001C6754"/>
    <w:rsid w:val="001C77F0"/>
    <w:rsid w:val="001D30C9"/>
    <w:rsid w:val="001D46A0"/>
    <w:rsid w:val="001D50C2"/>
    <w:rsid w:val="001D6DF5"/>
    <w:rsid w:val="001D7CA4"/>
    <w:rsid w:val="001D7E58"/>
    <w:rsid w:val="001E1417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655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4A77"/>
    <w:rsid w:val="002551BD"/>
    <w:rsid w:val="002568D0"/>
    <w:rsid w:val="00260F68"/>
    <w:rsid w:val="00262661"/>
    <w:rsid w:val="002632DF"/>
    <w:rsid w:val="002640BA"/>
    <w:rsid w:val="00264CF2"/>
    <w:rsid w:val="00265BE5"/>
    <w:rsid w:val="00267587"/>
    <w:rsid w:val="002675C8"/>
    <w:rsid w:val="00271589"/>
    <w:rsid w:val="00272BFD"/>
    <w:rsid w:val="00273177"/>
    <w:rsid w:val="00275074"/>
    <w:rsid w:val="002763E9"/>
    <w:rsid w:val="00276736"/>
    <w:rsid w:val="00277195"/>
    <w:rsid w:val="00284E32"/>
    <w:rsid w:val="002851EB"/>
    <w:rsid w:val="00285510"/>
    <w:rsid w:val="00285DE2"/>
    <w:rsid w:val="0028616D"/>
    <w:rsid w:val="00286965"/>
    <w:rsid w:val="00287F6A"/>
    <w:rsid w:val="00290E2D"/>
    <w:rsid w:val="0029136E"/>
    <w:rsid w:val="00292399"/>
    <w:rsid w:val="00294445"/>
    <w:rsid w:val="00294B4D"/>
    <w:rsid w:val="002960D5"/>
    <w:rsid w:val="00296F15"/>
    <w:rsid w:val="002978C6"/>
    <w:rsid w:val="00297D83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6F79"/>
    <w:rsid w:val="002C0C4B"/>
    <w:rsid w:val="002C17EE"/>
    <w:rsid w:val="002C1EEA"/>
    <w:rsid w:val="002C389D"/>
    <w:rsid w:val="002C47AD"/>
    <w:rsid w:val="002C6034"/>
    <w:rsid w:val="002C635B"/>
    <w:rsid w:val="002C7CFF"/>
    <w:rsid w:val="002D01BA"/>
    <w:rsid w:val="002D0BC6"/>
    <w:rsid w:val="002D17C5"/>
    <w:rsid w:val="002D23AA"/>
    <w:rsid w:val="002D2916"/>
    <w:rsid w:val="002D365F"/>
    <w:rsid w:val="002D3E22"/>
    <w:rsid w:val="002D475E"/>
    <w:rsid w:val="002D68C2"/>
    <w:rsid w:val="002D7B8A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49FE"/>
    <w:rsid w:val="003150CE"/>
    <w:rsid w:val="00315AAB"/>
    <w:rsid w:val="003175E1"/>
    <w:rsid w:val="00317F3A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EDE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241"/>
    <w:rsid w:val="00340361"/>
    <w:rsid w:val="003406ED"/>
    <w:rsid w:val="00340795"/>
    <w:rsid w:val="0034111C"/>
    <w:rsid w:val="00341E60"/>
    <w:rsid w:val="0034217F"/>
    <w:rsid w:val="00342AD2"/>
    <w:rsid w:val="00343954"/>
    <w:rsid w:val="00345405"/>
    <w:rsid w:val="00345755"/>
    <w:rsid w:val="00345DDD"/>
    <w:rsid w:val="00346FED"/>
    <w:rsid w:val="00350D7D"/>
    <w:rsid w:val="00351E01"/>
    <w:rsid w:val="00352D21"/>
    <w:rsid w:val="003536F5"/>
    <w:rsid w:val="0035443D"/>
    <w:rsid w:val="0035497E"/>
    <w:rsid w:val="00354FEE"/>
    <w:rsid w:val="00356275"/>
    <w:rsid w:val="00356C0B"/>
    <w:rsid w:val="00357B9C"/>
    <w:rsid w:val="00361412"/>
    <w:rsid w:val="003615CA"/>
    <w:rsid w:val="00363BAC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490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0C4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892"/>
    <w:rsid w:val="003D764F"/>
    <w:rsid w:val="003E0667"/>
    <w:rsid w:val="003E0BCE"/>
    <w:rsid w:val="003E13E0"/>
    <w:rsid w:val="003E14BA"/>
    <w:rsid w:val="003E1660"/>
    <w:rsid w:val="003E1CD1"/>
    <w:rsid w:val="003E2A2D"/>
    <w:rsid w:val="003E5F5F"/>
    <w:rsid w:val="003E64A9"/>
    <w:rsid w:val="003E7905"/>
    <w:rsid w:val="003E7F6A"/>
    <w:rsid w:val="003F0336"/>
    <w:rsid w:val="003F5547"/>
    <w:rsid w:val="003F5C40"/>
    <w:rsid w:val="003F6E12"/>
    <w:rsid w:val="003F75ED"/>
    <w:rsid w:val="004002B7"/>
    <w:rsid w:val="00400F31"/>
    <w:rsid w:val="00406B4D"/>
    <w:rsid w:val="00407EA3"/>
    <w:rsid w:val="0041443C"/>
    <w:rsid w:val="0041488F"/>
    <w:rsid w:val="004154F7"/>
    <w:rsid w:val="004159FA"/>
    <w:rsid w:val="00416475"/>
    <w:rsid w:val="00416D44"/>
    <w:rsid w:val="004176FF"/>
    <w:rsid w:val="00421A27"/>
    <w:rsid w:val="00421D0A"/>
    <w:rsid w:val="004241C5"/>
    <w:rsid w:val="0042463D"/>
    <w:rsid w:val="00424FA7"/>
    <w:rsid w:val="00426A87"/>
    <w:rsid w:val="00426D07"/>
    <w:rsid w:val="004271E3"/>
    <w:rsid w:val="00427946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46082"/>
    <w:rsid w:val="0044690D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3AD9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0BD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185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2F48"/>
    <w:rsid w:val="004D38C2"/>
    <w:rsid w:val="004D4FBD"/>
    <w:rsid w:val="004D4FC0"/>
    <w:rsid w:val="004D6381"/>
    <w:rsid w:val="004D6580"/>
    <w:rsid w:val="004D7DA8"/>
    <w:rsid w:val="004E1562"/>
    <w:rsid w:val="004E1656"/>
    <w:rsid w:val="004E2892"/>
    <w:rsid w:val="004E362B"/>
    <w:rsid w:val="004E3681"/>
    <w:rsid w:val="004E3D74"/>
    <w:rsid w:val="004E7149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96B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165"/>
    <w:rsid w:val="005453F3"/>
    <w:rsid w:val="00545549"/>
    <w:rsid w:val="005469F5"/>
    <w:rsid w:val="005518ED"/>
    <w:rsid w:val="00552093"/>
    <w:rsid w:val="00554E4B"/>
    <w:rsid w:val="005556BA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759"/>
    <w:rsid w:val="00590C15"/>
    <w:rsid w:val="00590E8D"/>
    <w:rsid w:val="00591511"/>
    <w:rsid w:val="00592391"/>
    <w:rsid w:val="0059331A"/>
    <w:rsid w:val="00596BBA"/>
    <w:rsid w:val="005975C4"/>
    <w:rsid w:val="00597ED8"/>
    <w:rsid w:val="005A34D5"/>
    <w:rsid w:val="005A4904"/>
    <w:rsid w:val="005A515A"/>
    <w:rsid w:val="005A5DAE"/>
    <w:rsid w:val="005A704D"/>
    <w:rsid w:val="005B10E7"/>
    <w:rsid w:val="005B3AC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910"/>
    <w:rsid w:val="005E7DA8"/>
    <w:rsid w:val="005F0108"/>
    <w:rsid w:val="005F0918"/>
    <w:rsid w:val="005F0ECC"/>
    <w:rsid w:val="005F1B50"/>
    <w:rsid w:val="005F21A5"/>
    <w:rsid w:val="005F2470"/>
    <w:rsid w:val="005F28C6"/>
    <w:rsid w:val="005F34AC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1F6"/>
    <w:rsid w:val="0061176E"/>
    <w:rsid w:val="00612930"/>
    <w:rsid w:val="00614CD1"/>
    <w:rsid w:val="0061567B"/>
    <w:rsid w:val="0061694B"/>
    <w:rsid w:val="0062152A"/>
    <w:rsid w:val="00623583"/>
    <w:rsid w:val="0062462F"/>
    <w:rsid w:val="00624BA1"/>
    <w:rsid w:val="0062574B"/>
    <w:rsid w:val="0062661B"/>
    <w:rsid w:val="00630118"/>
    <w:rsid w:val="00630514"/>
    <w:rsid w:val="006310AE"/>
    <w:rsid w:val="00631762"/>
    <w:rsid w:val="00632196"/>
    <w:rsid w:val="00632BA2"/>
    <w:rsid w:val="00632CA7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4FE2"/>
    <w:rsid w:val="006565D8"/>
    <w:rsid w:val="00656B96"/>
    <w:rsid w:val="0065736B"/>
    <w:rsid w:val="00657AE5"/>
    <w:rsid w:val="006619B0"/>
    <w:rsid w:val="00662012"/>
    <w:rsid w:val="00662543"/>
    <w:rsid w:val="006626D0"/>
    <w:rsid w:val="00664852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468"/>
    <w:rsid w:val="00682B53"/>
    <w:rsid w:val="00682F27"/>
    <w:rsid w:val="00690E2E"/>
    <w:rsid w:val="006915D7"/>
    <w:rsid w:val="00692814"/>
    <w:rsid w:val="006932E7"/>
    <w:rsid w:val="00693347"/>
    <w:rsid w:val="0069334C"/>
    <w:rsid w:val="006936BD"/>
    <w:rsid w:val="00696D63"/>
    <w:rsid w:val="006A032F"/>
    <w:rsid w:val="006A146E"/>
    <w:rsid w:val="006A2607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598E"/>
    <w:rsid w:val="006D6306"/>
    <w:rsid w:val="006D632E"/>
    <w:rsid w:val="006E094A"/>
    <w:rsid w:val="006E12B1"/>
    <w:rsid w:val="006E13D1"/>
    <w:rsid w:val="006E4D0C"/>
    <w:rsid w:val="006E4D1B"/>
    <w:rsid w:val="006E57F7"/>
    <w:rsid w:val="006E5B78"/>
    <w:rsid w:val="006E64F3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285"/>
    <w:rsid w:val="00703989"/>
    <w:rsid w:val="007042E9"/>
    <w:rsid w:val="00710E27"/>
    <w:rsid w:val="0071118B"/>
    <w:rsid w:val="00711E13"/>
    <w:rsid w:val="00712EDA"/>
    <w:rsid w:val="00713259"/>
    <w:rsid w:val="007136D0"/>
    <w:rsid w:val="00713EFC"/>
    <w:rsid w:val="007155A9"/>
    <w:rsid w:val="007158E1"/>
    <w:rsid w:val="007163CF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977"/>
    <w:rsid w:val="00742A6A"/>
    <w:rsid w:val="00742B44"/>
    <w:rsid w:val="00746E45"/>
    <w:rsid w:val="007472D5"/>
    <w:rsid w:val="00750DC1"/>
    <w:rsid w:val="0075371C"/>
    <w:rsid w:val="00753BB5"/>
    <w:rsid w:val="00755FDB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0EA5"/>
    <w:rsid w:val="00791A00"/>
    <w:rsid w:val="00792CEE"/>
    <w:rsid w:val="0079330E"/>
    <w:rsid w:val="007962B4"/>
    <w:rsid w:val="00796F15"/>
    <w:rsid w:val="007A0D2D"/>
    <w:rsid w:val="007A138F"/>
    <w:rsid w:val="007A1640"/>
    <w:rsid w:val="007A1AE4"/>
    <w:rsid w:val="007A2B06"/>
    <w:rsid w:val="007A39DF"/>
    <w:rsid w:val="007A43ED"/>
    <w:rsid w:val="007A4BDD"/>
    <w:rsid w:val="007A60BC"/>
    <w:rsid w:val="007A72EE"/>
    <w:rsid w:val="007B0397"/>
    <w:rsid w:val="007B12C5"/>
    <w:rsid w:val="007B26EE"/>
    <w:rsid w:val="007B308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C5E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A1"/>
    <w:rsid w:val="007D1972"/>
    <w:rsid w:val="007D1F33"/>
    <w:rsid w:val="007D3307"/>
    <w:rsid w:val="007D4C69"/>
    <w:rsid w:val="007D5E27"/>
    <w:rsid w:val="007D6F64"/>
    <w:rsid w:val="007E25AB"/>
    <w:rsid w:val="007E30A1"/>
    <w:rsid w:val="007E44FC"/>
    <w:rsid w:val="007E5AC2"/>
    <w:rsid w:val="007E79C5"/>
    <w:rsid w:val="007F25E1"/>
    <w:rsid w:val="007F2845"/>
    <w:rsid w:val="007F393C"/>
    <w:rsid w:val="007F43BC"/>
    <w:rsid w:val="007F4740"/>
    <w:rsid w:val="007F48C7"/>
    <w:rsid w:val="007F5DD3"/>
    <w:rsid w:val="008006C6"/>
    <w:rsid w:val="00800C52"/>
    <w:rsid w:val="0080153E"/>
    <w:rsid w:val="0080263A"/>
    <w:rsid w:val="0080329D"/>
    <w:rsid w:val="00804995"/>
    <w:rsid w:val="00804D2C"/>
    <w:rsid w:val="008069C1"/>
    <w:rsid w:val="0080742D"/>
    <w:rsid w:val="008100AC"/>
    <w:rsid w:val="0081151E"/>
    <w:rsid w:val="00812498"/>
    <w:rsid w:val="008127E6"/>
    <w:rsid w:val="0081336E"/>
    <w:rsid w:val="00813928"/>
    <w:rsid w:val="00814518"/>
    <w:rsid w:val="00815D7A"/>
    <w:rsid w:val="00820D4B"/>
    <w:rsid w:val="00820DC7"/>
    <w:rsid w:val="00820FFB"/>
    <w:rsid w:val="00821698"/>
    <w:rsid w:val="008221FE"/>
    <w:rsid w:val="00822BF5"/>
    <w:rsid w:val="00823D0A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3A9F"/>
    <w:rsid w:val="008340CF"/>
    <w:rsid w:val="00834358"/>
    <w:rsid w:val="008346BD"/>
    <w:rsid w:val="00834923"/>
    <w:rsid w:val="008357ED"/>
    <w:rsid w:val="00836B7A"/>
    <w:rsid w:val="008409AA"/>
    <w:rsid w:val="00840FB8"/>
    <w:rsid w:val="00843A7A"/>
    <w:rsid w:val="008447F5"/>
    <w:rsid w:val="00846292"/>
    <w:rsid w:val="00850361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85C"/>
    <w:rsid w:val="00866DB5"/>
    <w:rsid w:val="00867651"/>
    <w:rsid w:val="0087015F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87979"/>
    <w:rsid w:val="008908E5"/>
    <w:rsid w:val="00891216"/>
    <w:rsid w:val="00894FDC"/>
    <w:rsid w:val="00896E12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90"/>
    <w:rsid w:val="008B5071"/>
    <w:rsid w:val="008B5290"/>
    <w:rsid w:val="008C03BC"/>
    <w:rsid w:val="008C1891"/>
    <w:rsid w:val="008C2CFD"/>
    <w:rsid w:val="008C52F6"/>
    <w:rsid w:val="008C603A"/>
    <w:rsid w:val="008C71C8"/>
    <w:rsid w:val="008D1026"/>
    <w:rsid w:val="008D167D"/>
    <w:rsid w:val="008D492A"/>
    <w:rsid w:val="008D4B58"/>
    <w:rsid w:val="008D4B8A"/>
    <w:rsid w:val="008D6541"/>
    <w:rsid w:val="008D7D7B"/>
    <w:rsid w:val="008E0F52"/>
    <w:rsid w:val="008E2316"/>
    <w:rsid w:val="008E33D2"/>
    <w:rsid w:val="008E34BE"/>
    <w:rsid w:val="008E42CE"/>
    <w:rsid w:val="008E42F4"/>
    <w:rsid w:val="008E5657"/>
    <w:rsid w:val="008E5E51"/>
    <w:rsid w:val="008F00DB"/>
    <w:rsid w:val="008F1264"/>
    <w:rsid w:val="008F2D95"/>
    <w:rsid w:val="008F36E3"/>
    <w:rsid w:val="008F47C6"/>
    <w:rsid w:val="008F52B4"/>
    <w:rsid w:val="008F700E"/>
    <w:rsid w:val="009006A2"/>
    <w:rsid w:val="0090102B"/>
    <w:rsid w:val="00901197"/>
    <w:rsid w:val="00901448"/>
    <w:rsid w:val="009036BC"/>
    <w:rsid w:val="00904AD9"/>
    <w:rsid w:val="00905AB2"/>
    <w:rsid w:val="00905C47"/>
    <w:rsid w:val="00906379"/>
    <w:rsid w:val="00906BB2"/>
    <w:rsid w:val="00910110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1788E"/>
    <w:rsid w:val="00920F71"/>
    <w:rsid w:val="009213BD"/>
    <w:rsid w:val="00924627"/>
    <w:rsid w:val="009250A8"/>
    <w:rsid w:val="00925BE6"/>
    <w:rsid w:val="00926F61"/>
    <w:rsid w:val="00926FA9"/>
    <w:rsid w:val="0092710D"/>
    <w:rsid w:val="009273DB"/>
    <w:rsid w:val="0093123D"/>
    <w:rsid w:val="009323E3"/>
    <w:rsid w:val="00933040"/>
    <w:rsid w:val="009330E9"/>
    <w:rsid w:val="00933C33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73F"/>
    <w:rsid w:val="0095285B"/>
    <w:rsid w:val="00953FE9"/>
    <w:rsid w:val="0095481C"/>
    <w:rsid w:val="0095526F"/>
    <w:rsid w:val="009567E6"/>
    <w:rsid w:val="0095698C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7354"/>
    <w:rsid w:val="00970358"/>
    <w:rsid w:val="00971592"/>
    <w:rsid w:val="00971DDF"/>
    <w:rsid w:val="009731D6"/>
    <w:rsid w:val="00973452"/>
    <w:rsid w:val="00974746"/>
    <w:rsid w:val="00975119"/>
    <w:rsid w:val="00976F04"/>
    <w:rsid w:val="009777F4"/>
    <w:rsid w:val="00977AD8"/>
    <w:rsid w:val="00980266"/>
    <w:rsid w:val="00980A10"/>
    <w:rsid w:val="00981130"/>
    <w:rsid w:val="00981467"/>
    <w:rsid w:val="00983D46"/>
    <w:rsid w:val="00983DCA"/>
    <w:rsid w:val="009859DF"/>
    <w:rsid w:val="00985EF7"/>
    <w:rsid w:val="00986CF9"/>
    <w:rsid w:val="00987416"/>
    <w:rsid w:val="00987B0E"/>
    <w:rsid w:val="00987ED4"/>
    <w:rsid w:val="009900B0"/>
    <w:rsid w:val="009908D5"/>
    <w:rsid w:val="009909B5"/>
    <w:rsid w:val="00990C0E"/>
    <w:rsid w:val="00990D75"/>
    <w:rsid w:val="00991093"/>
    <w:rsid w:val="0099127F"/>
    <w:rsid w:val="0099163B"/>
    <w:rsid w:val="00992343"/>
    <w:rsid w:val="00996306"/>
    <w:rsid w:val="00996744"/>
    <w:rsid w:val="00997CF4"/>
    <w:rsid w:val="009A00C9"/>
    <w:rsid w:val="009A1169"/>
    <w:rsid w:val="009A1AAC"/>
    <w:rsid w:val="009A3789"/>
    <w:rsid w:val="009A45A2"/>
    <w:rsid w:val="009A68B3"/>
    <w:rsid w:val="009A6919"/>
    <w:rsid w:val="009A6AC7"/>
    <w:rsid w:val="009B0408"/>
    <w:rsid w:val="009B0843"/>
    <w:rsid w:val="009B1989"/>
    <w:rsid w:val="009B1DA3"/>
    <w:rsid w:val="009B1E47"/>
    <w:rsid w:val="009B2CED"/>
    <w:rsid w:val="009B335D"/>
    <w:rsid w:val="009B7A72"/>
    <w:rsid w:val="009B7BB8"/>
    <w:rsid w:val="009C0592"/>
    <w:rsid w:val="009C126A"/>
    <w:rsid w:val="009C1D4C"/>
    <w:rsid w:val="009C2DD2"/>
    <w:rsid w:val="009C3D02"/>
    <w:rsid w:val="009C3D8A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19CE"/>
    <w:rsid w:val="009D2348"/>
    <w:rsid w:val="009D2F0C"/>
    <w:rsid w:val="009D3578"/>
    <w:rsid w:val="009D377F"/>
    <w:rsid w:val="009D3A5F"/>
    <w:rsid w:val="009D5193"/>
    <w:rsid w:val="009D5644"/>
    <w:rsid w:val="009D5C32"/>
    <w:rsid w:val="009D6472"/>
    <w:rsid w:val="009D7302"/>
    <w:rsid w:val="009D79F4"/>
    <w:rsid w:val="009E2FC0"/>
    <w:rsid w:val="009E3CD1"/>
    <w:rsid w:val="009E4071"/>
    <w:rsid w:val="009E5AF5"/>
    <w:rsid w:val="009E5EB5"/>
    <w:rsid w:val="009E74F0"/>
    <w:rsid w:val="009F0768"/>
    <w:rsid w:val="009F5DAE"/>
    <w:rsid w:val="009F7867"/>
    <w:rsid w:val="009F7D66"/>
    <w:rsid w:val="00A006F2"/>
    <w:rsid w:val="00A00BD2"/>
    <w:rsid w:val="00A00E56"/>
    <w:rsid w:val="00A027F3"/>
    <w:rsid w:val="00A030EB"/>
    <w:rsid w:val="00A031D5"/>
    <w:rsid w:val="00A03978"/>
    <w:rsid w:val="00A04D7E"/>
    <w:rsid w:val="00A051D9"/>
    <w:rsid w:val="00A05DF3"/>
    <w:rsid w:val="00A07E08"/>
    <w:rsid w:val="00A11660"/>
    <w:rsid w:val="00A11E56"/>
    <w:rsid w:val="00A12798"/>
    <w:rsid w:val="00A12C75"/>
    <w:rsid w:val="00A153BE"/>
    <w:rsid w:val="00A15DEE"/>
    <w:rsid w:val="00A167B5"/>
    <w:rsid w:val="00A16DBE"/>
    <w:rsid w:val="00A179E0"/>
    <w:rsid w:val="00A17C4F"/>
    <w:rsid w:val="00A20653"/>
    <w:rsid w:val="00A20A39"/>
    <w:rsid w:val="00A23776"/>
    <w:rsid w:val="00A238BD"/>
    <w:rsid w:val="00A243E4"/>
    <w:rsid w:val="00A2459D"/>
    <w:rsid w:val="00A24E23"/>
    <w:rsid w:val="00A25F05"/>
    <w:rsid w:val="00A30B2D"/>
    <w:rsid w:val="00A30DD5"/>
    <w:rsid w:val="00A311AE"/>
    <w:rsid w:val="00A312A6"/>
    <w:rsid w:val="00A3130E"/>
    <w:rsid w:val="00A324CF"/>
    <w:rsid w:val="00A32E8B"/>
    <w:rsid w:val="00A32ED6"/>
    <w:rsid w:val="00A33E14"/>
    <w:rsid w:val="00A344A5"/>
    <w:rsid w:val="00A346C3"/>
    <w:rsid w:val="00A34D4A"/>
    <w:rsid w:val="00A354A5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7C2"/>
    <w:rsid w:val="00A52895"/>
    <w:rsid w:val="00A53DA0"/>
    <w:rsid w:val="00A5404D"/>
    <w:rsid w:val="00A5702B"/>
    <w:rsid w:val="00A57050"/>
    <w:rsid w:val="00A5765D"/>
    <w:rsid w:val="00A607CB"/>
    <w:rsid w:val="00A6351F"/>
    <w:rsid w:val="00A64FED"/>
    <w:rsid w:val="00A65A70"/>
    <w:rsid w:val="00A66F36"/>
    <w:rsid w:val="00A67099"/>
    <w:rsid w:val="00A676D9"/>
    <w:rsid w:val="00A67EFC"/>
    <w:rsid w:val="00A7031E"/>
    <w:rsid w:val="00A70A0E"/>
    <w:rsid w:val="00A71140"/>
    <w:rsid w:val="00A74692"/>
    <w:rsid w:val="00A75ACC"/>
    <w:rsid w:val="00A7618B"/>
    <w:rsid w:val="00A7640B"/>
    <w:rsid w:val="00A7778B"/>
    <w:rsid w:val="00A803BC"/>
    <w:rsid w:val="00A80969"/>
    <w:rsid w:val="00A86EA7"/>
    <w:rsid w:val="00A91244"/>
    <w:rsid w:val="00A91752"/>
    <w:rsid w:val="00A92776"/>
    <w:rsid w:val="00A93181"/>
    <w:rsid w:val="00A938E6"/>
    <w:rsid w:val="00A93CCF"/>
    <w:rsid w:val="00A95BD5"/>
    <w:rsid w:val="00A96F78"/>
    <w:rsid w:val="00AA0A1D"/>
    <w:rsid w:val="00AA0B9E"/>
    <w:rsid w:val="00AA1087"/>
    <w:rsid w:val="00AA1D8C"/>
    <w:rsid w:val="00AA25A9"/>
    <w:rsid w:val="00AA26D9"/>
    <w:rsid w:val="00AA308E"/>
    <w:rsid w:val="00AA4605"/>
    <w:rsid w:val="00AA51AD"/>
    <w:rsid w:val="00AA591E"/>
    <w:rsid w:val="00AA65C9"/>
    <w:rsid w:val="00AA66CB"/>
    <w:rsid w:val="00AB06CA"/>
    <w:rsid w:val="00AB0A32"/>
    <w:rsid w:val="00AB0E56"/>
    <w:rsid w:val="00AB0ED5"/>
    <w:rsid w:val="00AB3A15"/>
    <w:rsid w:val="00AB4ECC"/>
    <w:rsid w:val="00AB6601"/>
    <w:rsid w:val="00AB674E"/>
    <w:rsid w:val="00AB6D44"/>
    <w:rsid w:val="00AB6D79"/>
    <w:rsid w:val="00AB7806"/>
    <w:rsid w:val="00AC02C1"/>
    <w:rsid w:val="00AC0AB6"/>
    <w:rsid w:val="00AC0BF1"/>
    <w:rsid w:val="00AC10AD"/>
    <w:rsid w:val="00AC17B3"/>
    <w:rsid w:val="00AC1E55"/>
    <w:rsid w:val="00AC3D06"/>
    <w:rsid w:val="00AC429F"/>
    <w:rsid w:val="00AC60B4"/>
    <w:rsid w:val="00AD00C5"/>
    <w:rsid w:val="00AD1455"/>
    <w:rsid w:val="00AD165F"/>
    <w:rsid w:val="00AD2719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922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37D"/>
    <w:rsid w:val="00B40830"/>
    <w:rsid w:val="00B40A96"/>
    <w:rsid w:val="00B4184B"/>
    <w:rsid w:val="00B422A7"/>
    <w:rsid w:val="00B42A32"/>
    <w:rsid w:val="00B42FA6"/>
    <w:rsid w:val="00B4399E"/>
    <w:rsid w:val="00B43A16"/>
    <w:rsid w:val="00B43E82"/>
    <w:rsid w:val="00B44B60"/>
    <w:rsid w:val="00B44CBB"/>
    <w:rsid w:val="00B44FC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2C58"/>
    <w:rsid w:val="00B75454"/>
    <w:rsid w:val="00B76BCD"/>
    <w:rsid w:val="00B76EE9"/>
    <w:rsid w:val="00B7704E"/>
    <w:rsid w:val="00B77880"/>
    <w:rsid w:val="00B80D90"/>
    <w:rsid w:val="00B817EA"/>
    <w:rsid w:val="00B82613"/>
    <w:rsid w:val="00B828B5"/>
    <w:rsid w:val="00B82ED8"/>
    <w:rsid w:val="00B845D0"/>
    <w:rsid w:val="00B84E9C"/>
    <w:rsid w:val="00B85522"/>
    <w:rsid w:val="00B8726B"/>
    <w:rsid w:val="00B90E2A"/>
    <w:rsid w:val="00B90F2A"/>
    <w:rsid w:val="00B916B2"/>
    <w:rsid w:val="00B9198D"/>
    <w:rsid w:val="00B93008"/>
    <w:rsid w:val="00B9406D"/>
    <w:rsid w:val="00B94BA7"/>
    <w:rsid w:val="00B94E0E"/>
    <w:rsid w:val="00B97CA3"/>
    <w:rsid w:val="00BA1E19"/>
    <w:rsid w:val="00BA4A54"/>
    <w:rsid w:val="00BA76A9"/>
    <w:rsid w:val="00BA7C0A"/>
    <w:rsid w:val="00BA7E24"/>
    <w:rsid w:val="00BB3E2B"/>
    <w:rsid w:val="00BB4DC2"/>
    <w:rsid w:val="00BB5D1C"/>
    <w:rsid w:val="00BB6552"/>
    <w:rsid w:val="00BB6B9B"/>
    <w:rsid w:val="00BB754F"/>
    <w:rsid w:val="00BC07D4"/>
    <w:rsid w:val="00BC0A5D"/>
    <w:rsid w:val="00BC0BE3"/>
    <w:rsid w:val="00BC0D33"/>
    <w:rsid w:val="00BC1534"/>
    <w:rsid w:val="00BC1AD9"/>
    <w:rsid w:val="00BC32E7"/>
    <w:rsid w:val="00BC58B9"/>
    <w:rsid w:val="00BD3E68"/>
    <w:rsid w:val="00BD598A"/>
    <w:rsid w:val="00BD7500"/>
    <w:rsid w:val="00BD75B4"/>
    <w:rsid w:val="00BD7D14"/>
    <w:rsid w:val="00BE02B4"/>
    <w:rsid w:val="00BE4EC9"/>
    <w:rsid w:val="00BE631E"/>
    <w:rsid w:val="00BE6A2F"/>
    <w:rsid w:val="00BF0CCF"/>
    <w:rsid w:val="00BF0FC5"/>
    <w:rsid w:val="00BF10BC"/>
    <w:rsid w:val="00BF21AC"/>
    <w:rsid w:val="00BF2E53"/>
    <w:rsid w:val="00BF2F6C"/>
    <w:rsid w:val="00BF3526"/>
    <w:rsid w:val="00BF3669"/>
    <w:rsid w:val="00BF3C0D"/>
    <w:rsid w:val="00BF711C"/>
    <w:rsid w:val="00BF748E"/>
    <w:rsid w:val="00BF789B"/>
    <w:rsid w:val="00C019A8"/>
    <w:rsid w:val="00C03309"/>
    <w:rsid w:val="00C072FE"/>
    <w:rsid w:val="00C12E39"/>
    <w:rsid w:val="00C14164"/>
    <w:rsid w:val="00C15D36"/>
    <w:rsid w:val="00C15D8E"/>
    <w:rsid w:val="00C16FD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9A8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4AE"/>
    <w:rsid w:val="00CB6795"/>
    <w:rsid w:val="00CB6C51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8C0"/>
    <w:rsid w:val="00D2279F"/>
    <w:rsid w:val="00D22AF1"/>
    <w:rsid w:val="00D22E93"/>
    <w:rsid w:val="00D230D5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35BB"/>
    <w:rsid w:val="00D345D4"/>
    <w:rsid w:val="00D3462C"/>
    <w:rsid w:val="00D35198"/>
    <w:rsid w:val="00D3584B"/>
    <w:rsid w:val="00D35C73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247B"/>
    <w:rsid w:val="00D73077"/>
    <w:rsid w:val="00D736A2"/>
    <w:rsid w:val="00D73C57"/>
    <w:rsid w:val="00D742FF"/>
    <w:rsid w:val="00D75719"/>
    <w:rsid w:val="00D758B3"/>
    <w:rsid w:val="00D76ADC"/>
    <w:rsid w:val="00D76FE8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1F4"/>
    <w:rsid w:val="00DA7925"/>
    <w:rsid w:val="00DB0AB8"/>
    <w:rsid w:val="00DB0D2A"/>
    <w:rsid w:val="00DB11CD"/>
    <w:rsid w:val="00DB1DAB"/>
    <w:rsid w:val="00DB39D4"/>
    <w:rsid w:val="00DB3A47"/>
    <w:rsid w:val="00DB4E06"/>
    <w:rsid w:val="00DB6274"/>
    <w:rsid w:val="00DB6A80"/>
    <w:rsid w:val="00DB6C06"/>
    <w:rsid w:val="00DB7B06"/>
    <w:rsid w:val="00DC16FA"/>
    <w:rsid w:val="00DC3A9D"/>
    <w:rsid w:val="00DC6787"/>
    <w:rsid w:val="00DC6C1E"/>
    <w:rsid w:val="00DC7951"/>
    <w:rsid w:val="00DD1C4B"/>
    <w:rsid w:val="00DD1F7B"/>
    <w:rsid w:val="00DD229E"/>
    <w:rsid w:val="00DD2842"/>
    <w:rsid w:val="00DD3029"/>
    <w:rsid w:val="00DD3B95"/>
    <w:rsid w:val="00DD44E9"/>
    <w:rsid w:val="00DD45E2"/>
    <w:rsid w:val="00DD55E0"/>
    <w:rsid w:val="00DD744A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787"/>
    <w:rsid w:val="00E26970"/>
    <w:rsid w:val="00E27791"/>
    <w:rsid w:val="00E30F2D"/>
    <w:rsid w:val="00E319DB"/>
    <w:rsid w:val="00E31AFC"/>
    <w:rsid w:val="00E32E96"/>
    <w:rsid w:val="00E3409E"/>
    <w:rsid w:val="00E34F76"/>
    <w:rsid w:val="00E37BE5"/>
    <w:rsid w:val="00E41A27"/>
    <w:rsid w:val="00E4608B"/>
    <w:rsid w:val="00E46AEC"/>
    <w:rsid w:val="00E46D7F"/>
    <w:rsid w:val="00E501D3"/>
    <w:rsid w:val="00E53A01"/>
    <w:rsid w:val="00E564C4"/>
    <w:rsid w:val="00E567C9"/>
    <w:rsid w:val="00E604C4"/>
    <w:rsid w:val="00E60809"/>
    <w:rsid w:val="00E61300"/>
    <w:rsid w:val="00E61F6D"/>
    <w:rsid w:val="00E635B9"/>
    <w:rsid w:val="00E652CE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0148"/>
    <w:rsid w:val="00EB1D47"/>
    <w:rsid w:val="00EB2146"/>
    <w:rsid w:val="00EB2317"/>
    <w:rsid w:val="00EB279B"/>
    <w:rsid w:val="00EB2ABB"/>
    <w:rsid w:val="00EB584C"/>
    <w:rsid w:val="00EB5863"/>
    <w:rsid w:val="00EB5D88"/>
    <w:rsid w:val="00EB6919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6CEB"/>
    <w:rsid w:val="00EE76A9"/>
    <w:rsid w:val="00EE799E"/>
    <w:rsid w:val="00EE7C16"/>
    <w:rsid w:val="00EE7CA8"/>
    <w:rsid w:val="00EE7FA7"/>
    <w:rsid w:val="00EF024A"/>
    <w:rsid w:val="00EF0EFE"/>
    <w:rsid w:val="00EF1093"/>
    <w:rsid w:val="00EF1FCB"/>
    <w:rsid w:val="00EF21C3"/>
    <w:rsid w:val="00EF2E6B"/>
    <w:rsid w:val="00EF72F9"/>
    <w:rsid w:val="00F0030E"/>
    <w:rsid w:val="00F00CD1"/>
    <w:rsid w:val="00F01D07"/>
    <w:rsid w:val="00F01E6B"/>
    <w:rsid w:val="00F0241C"/>
    <w:rsid w:val="00F05759"/>
    <w:rsid w:val="00F061F0"/>
    <w:rsid w:val="00F10CB9"/>
    <w:rsid w:val="00F110D5"/>
    <w:rsid w:val="00F12351"/>
    <w:rsid w:val="00F12FAA"/>
    <w:rsid w:val="00F15193"/>
    <w:rsid w:val="00F16739"/>
    <w:rsid w:val="00F16DE2"/>
    <w:rsid w:val="00F179B5"/>
    <w:rsid w:val="00F2052B"/>
    <w:rsid w:val="00F2260F"/>
    <w:rsid w:val="00F242AD"/>
    <w:rsid w:val="00F247F2"/>
    <w:rsid w:val="00F252A8"/>
    <w:rsid w:val="00F25E9F"/>
    <w:rsid w:val="00F265F7"/>
    <w:rsid w:val="00F27FA6"/>
    <w:rsid w:val="00F324FC"/>
    <w:rsid w:val="00F33DC8"/>
    <w:rsid w:val="00F34444"/>
    <w:rsid w:val="00F4065A"/>
    <w:rsid w:val="00F4275C"/>
    <w:rsid w:val="00F45693"/>
    <w:rsid w:val="00F46F8C"/>
    <w:rsid w:val="00F508F7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43DD"/>
    <w:rsid w:val="00F657CF"/>
    <w:rsid w:val="00F66A00"/>
    <w:rsid w:val="00F70841"/>
    <w:rsid w:val="00F713A3"/>
    <w:rsid w:val="00F71A8F"/>
    <w:rsid w:val="00F7261C"/>
    <w:rsid w:val="00F7412B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76F"/>
    <w:rsid w:val="00F91DDA"/>
    <w:rsid w:val="00F9397A"/>
    <w:rsid w:val="00F93A37"/>
    <w:rsid w:val="00F94182"/>
    <w:rsid w:val="00F944D9"/>
    <w:rsid w:val="00F94DB3"/>
    <w:rsid w:val="00F95710"/>
    <w:rsid w:val="00F96500"/>
    <w:rsid w:val="00FA413A"/>
    <w:rsid w:val="00FA4144"/>
    <w:rsid w:val="00FA4DDF"/>
    <w:rsid w:val="00FA567B"/>
    <w:rsid w:val="00FA6E7F"/>
    <w:rsid w:val="00FA7114"/>
    <w:rsid w:val="00FA7845"/>
    <w:rsid w:val="00FA78C8"/>
    <w:rsid w:val="00FA7AFC"/>
    <w:rsid w:val="00FB2379"/>
    <w:rsid w:val="00FB4B8A"/>
    <w:rsid w:val="00FB5152"/>
    <w:rsid w:val="00FB680E"/>
    <w:rsid w:val="00FC0065"/>
    <w:rsid w:val="00FC062F"/>
    <w:rsid w:val="00FC3AEE"/>
    <w:rsid w:val="00FC6238"/>
    <w:rsid w:val="00FD2112"/>
    <w:rsid w:val="00FD33FC"/>
    <w:rsid w:val="00FD3730"/>
    <w:rsid w:val="00FD3ADE"/>
    <w:rsid w:val="00FD3B08"/>
    <w:rsid w:val="00FD401A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16D"/>
    <w:rsid w:val="00FF2B42"/>
    <w:rsid w:val="00FF2FA6"/>
    <w:rsid w:val="00FF3B7F"/>
    <w:rsid w:val="00FF4F92"/>
    <w:rsid w:val="00FF6822"/>
    <w:rsid w:val="00FF73D0"/>
    <w:rsid w:val="00FF792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F48C7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F48C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JLEE\Documents\Standards\RAN\RAN3\RAN3_NR%231\Inbox\drafts\Docs\R3-170085.zip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9E8E691-1BED-4402-A3BF-74C9F386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786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Jungah Lee</cp:lastModifiedBy>
  <cp:revision>19</cp:revision>
  <cp:lastPrinted>2016-06-20T11:35:00Z</cp:lastPrinted>
  <dcterms:created xsi:type="dcterms:W3CDTF">2017-05-05T20:19:00Z</dcterms:created>
  <dcterms:modified xsi:type="dcterms:W3CDTF">2017-05-06T15:27:00Z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